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en-US"/>
        </w:rPr>
        <w:t>HMHP-101 Phase I: Foundation &amp; Literature Review</w:t>
      </w:r>
    </w:p>
    <w:p>
      <w:pPr>
        <w:pStyle w:val="Default"/>
        <w:suppressAutoHyphens w:val="1"/>
        <w:spacing w:before="0" w:after="299" w:line="240" w:lineRule="auto"/>
        <w:rPr>
          <w:rFonts w:ascii="Times Roman" w:cs="Times Roman" w:hAnsi="Times Roman" w:eastAsia="Times Roman"/>
          <w:b w:val="1"/>
          <w:bCs w:val="1"/>
        </w:rPr>
      </w:pPr>
      <w:r>
        <w:rPr>
          <w:rFonts w:ascii="Times Roman" w:hAnsi="Times Roman"/>
          <w:b w:val="1"/>
          <w:bCs w:val="1"/>
          <w:rtl w:val="0"/>
        </w:rPr>
        <w:t>Evidence Dossier S-011</w:t>
      </w:r>
    </w:p>
    <w:p>
      <w:pPr>
        <w:pStyle w:val="Default"/>
        <w:suppressAutoHyphens w:val="1"/>
        <w:spacing w:before="0" w:after="281" w:line="240" w:lineRule="auto"/>
        <w:rPr>
          <w:rFonts w:ascii="Times Roman" w:cs="Times Roman" w:hAnsi="Times Roman" w:eastAsia="Times Roman"/>
          <w:b w:val="1"/>
          <w:bCs w:val="1"/>
        </w:rPr>
      </w:pPr>
      <w:r>
        <w:rPr>
          <w:rFonts w:ascii="Times Roman" w:hAnsi="Times Roman"/>
          <w:b w:val="1"/>
          <w:bCs w:val="1"/>
          <w:rtl w:val="0"/>
          <w:lang w:val="en-US"/>
        </w:rPr>
        <w:t>Trauma, PTSD, and Critical Incidents in Hospitality Employees</w:t>
      </w:r>
    </w:p>
    <w:p>
      <w:pPr>
        <w:pStyle w:val="Default"/>
        <w:suppressAutoHyphens w:val="1"/>
        <w:spacing w:before="0" w:after="240" w:line="240" w:lineRule="auto"/>
        <w:rPr>
          <w:rFonts w:ascii="Times Roman" w:cs="Times Roman" w:hAnsi="Times Roman" w:eastAsia="Times Roman"/>
        </w:rPr>
      </w:pPr>
      <w:r>
        <w:rPr>
          <w:rFonts w:ascii="Times Roman" w:hAnsi="Times Roman"/>
          <w:b w:val="1"/>
          <w:bCs w:val="1"/>
          <w:rtl w:val="0"/>
          <w:lang w:val="de-DE"/>
        </w:rPr>
        <w:t>Version:</w:t>
      </w:r>
      <w:r>
        <w:rPr>
          <w:rFonts w:ascii="Times Roman" w:hAnsi="Times Roman"/>
          <w:rtl w:val="0"/>
        </w:rPr>
        <w:t xml:space="preserve"> 1.0</w:t>
      </w:r>
      <w:r>
        <w:rPr>
          <w:rFonts w:ascii="Times Roman" w:cs="Times Roman" w:hAnsi="Times Roman" w:eastAsia="Times Roman"/>
        </w:rPr>
        <w:br w:type="textWrapping"/>
      </w:r>
      <w:r>
        <w:rPr>
          <w:rFonts w:ascii="Times Roman" w:hAnsi="Times Roman"/>
          <w:b w:val="1"/>
          <w:bCs w:val="1"/>
          <w:rtl w:val="0"/>
          <w:lang w:val="nl-NL"/>
        </w:rPr>
        <w:t>Status:</w:t>
      </w:r>
      <w:r>
        <w:rPr>
          <w:rFonts w:ascii="Times Roman" w:hAnsi="Times Roman"/>
          <w:rtl w:val="0"/>
          <w:lang w:val="en-US"/>
        </w:rPr>
        <w:t xml:space="preserve"> Complete</w:t>
      </w:r>
      <w:r>
        <w:rPr>
          <w:rFonts w:ascii="Times Roman" w:cs="Times Roman" w:hAnsi="Times Roman" w:eastAsia="Times Roman"/>
        </w:rPr>
        <w:br w:type="textWrapping"/>
      </w:r>
      <w:r>
        <w:rPr>
          <w:rFonts w:ascii="Times Roman" w:hAnsi="Times Roman"/>
          <w:b w:val="1"/>
          <w:bCs w:val="1"/>
          <w:rtl w:val="0"/>
          <w:lang w:val="de-DE"/>
        </w:rPr>
        <w:t>Date:</w:t>
      </w:r>
      <w:r>
        <w:rPr>
          <w:rFonts w:ascii="Times Roman" w:hAnsi="Times Roman"/>
          <w:rtl w:val="0"/>
          <w:lang w:val="en-US"/>
        </w:rPr>
        <w:t xml:space="preserve"> June 2026</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en-US"/>
        </w:rPr>
        <w:t>Purpose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purpose of this evidence dossier is to examine the scientific literature concerning psychological trauma, post-traumatic stress disorder (PTSD), post-traumatic stress symptoms, and exposure to critical incidents among hospitality employees. Particular attention is given to identifying occupational sources of trauma, organizational responses, and the extent to which trauma has been incorporated into contemporary hospitality mental health research.</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en-US"/>
        </w:rPr>
        <w:t>Research Objective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To determine the current state of hospitality-specific research regarding trauma exposure, PTSD, and critical incidents while identifying dominant theoretical frameworks, principal findings, methodological trends, and remaining gaps within the existing literature.</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en-US"/>
        </w:rPr>
        <w:t>Search Strategy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Multiple systematic searches were conducted using the Bellevue University Library (ProQuest One Academic). Searches emphasized peer-reviewed hospitality literature published primarily between 2020 and 2025, with foundational studies included where appropriate.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Representative search terms included:</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hospitality employee* AND trauma</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hospitality employee* AND PTSD</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hotel employee* AND post-traumatic stress</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hospitality employee* AND workplace violence</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hospitality employee* AND critical incident</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hospitality employee* AND psychological trauma</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hospitality employee* AND COVID trauma</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Citation chaining and review of occupational psychology literature were used to identify additional foundational studies.</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es-ES_tradnl"/>
        </w:rPr>
        <w:t>Inclusion Criteria</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Studies were included when they:</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Examined hospitality or tourism employees.</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Investigated psychological trauma, PTSD, post-traumatic stress symptoms, or critical incidents.</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Examined organizational or occupational contributors to traumatic stress.</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Were peer-reviewed empirical studies, systematic reviews, or theoretical investigations.</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Were published in English.</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fr-FR"/>
        </w:rPr>
        <w:t>Exclusion Criteria</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Studies were excluded when they:</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Focused exclusively on tourists or guests.</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Investigated trauma outside hospitality employment.</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Examined unrelated occupational populations without hospitality relevance.</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Consisted solely of editorials or opinion papers.</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en-US"/>
        </w:rPr>
        <w:t>Evidence Summary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Evidence Dossier S-011 demonstrates that trauma has emerged as an increasingly important area within hospitality mental health research, particularly following the COVID-19 pandemic. Unlike earlier literature, which primarily emphasized burnout and occupational stress, recent investigations increasingly acknowledge traumatic stress, post-traumatic stress symptoms, emotional harm, and cumulative psychological burden experienced by hospitality employees.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However, the literature remains concentrated within pandemic-related experiences and interpersonal workplace mistreatment. Comparatively little research examines traditional critical incidents such as armed robberies, severe workplace violence, guest fatalities, medical emergencies, active shooter events, or other acute traumatic exposures encountered by hospitality employees.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Collectively, the available evidence suggests that trauma within hospitality extends beyond isolated catastrophic events and frequently develops through cumulative exposure to chronic occupational adversity, customer mistreatment, organizational instability, and prolonged uncertainty.</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en-US"/>
        </w:rPr>
        <w:t>State of the Literature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Research concerning trauma among hospitality employees is </w:t>
      </w:r>
      <w:r>
        <w:rPr>
          <w:rFonts w:ascii="Times Roman" w:hAnsi="Times Roman"/>
          <w:b w:val="1"/>
          <w:bCs w:val="1"/>
          <w:rtl w:val="0"/>
          <w:lang w:val="en-US"/>
        </w:rPr>
        <w:t>developing but remains relatively narrow in scope</w:t>
      </w:r>
      <w:r>
        <w:rPr>
          <w:rFonts w:ascii="Times Roman" w:hAnsi="Times Roman"/>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Prior to COVID-19, trauma was generally discussed indirectly through workplace abuse, emotional labor, customer aggression, and occupational stress. Following the pandemic, investigators increasingly incorporated concepts including post-traumatic stress, shared trauma, psychological trauma, and emotional recovery into hospitality research.</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Despite this recent expansion, relatively few studies investigate clinically diagnosed PTSD among hospitality employees. Most research instead examines post-traumatic stress symptoms or trauma-related psychological distress within broader models of employee well-being.</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en-US"/>
        </w:rPr>
        <w:t>Dominant Theoretical Frameworks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Several theoretical perspectives consistently appear throughout the literature.</w:t>
      </w:r>
    </w:p>
    <w:p>
      <w:pPr>
        <w:pStyle w:val="Default"/>
        <w:suppressAutoHyphens w:val="1"/>
        <w:spacing w:before="0" w:after="240" w:line="240" w:lineRule="auto"/>
        <w:rPr>
          <w:rFonts w:ascii="Times Roman" w:cs="Times Roman" w:hAnsi="Times Roman" w:eastAsia="Times Roman"/>
          <w:b w:val="0"/>
          <w:bCs w:val="0"/>
        </w:rPr>
      </w:pPr>
      <w:r>
        <w:rPr>
          <w:rFonts w:ascii="Times Roman" w:hAnsi="Times Roman"/>
          <w:b w:val="1"/>
          <w:bCs w:val="1"/>
          <w:rtl w:val="0"/>
          <w:lang w:val="en-US"/>
        </w:rPr>
        <w:t>Conservation of Resources (COR) Theory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Traumatic experiences deplete employees' psychological resources, increasing vulnerability to burnout, emotional exhaustion, and reduced occupational functioning.</w:t>
      </w:r>
    </w:p>
    <w:p>
      <w:pPr>
        <w:pStyle w:val="Default"/>
        <w:suppressAutoHyphens w:val="1"/>
        <w:spacing w:before="0" w:after="240" w:line="240" w:lineRule="auto"/>
        <w:rPr>
          <w:rFonts w:ascii="Times Roman" w:cs="Times Roman" w:hAnsi="Times Roman" w:eastAsia="Times Roman"/>
          <w:b w:val="0"/>
          <w:bCs w:val="0"/>
        </w:rPr>
      </w:pPr>
      <w:r>
        <w:rPr>
          <w:rFonts w:ascii="Times Roman" w:hAnsi="Times Roman"/>
          <w:b w:val="1"/>
          <w:bCs w:val="1"/>
          <w:rtl w:val="0"/>
          <w:lang w:val="en-US"/>
        </w:rPr>
        <w:t>Job Demands</w:t>
      </w:r>
      <w:r>
        <w:rPr>
          <w:rFonts w:ascii="Times Roman" w:hAnsi="Times Roman" w:hint="default"/>
          <w:b w:val="1"/>
          <w:bCs w:val="1"/>
          <w:rtl w:val="0"/>
        </w:rPr>
        <w:t>–</w:t>
      </w:r>
      <w:r>
        <w:rPr>
          <w:rFonts w:ascii="Times Roman" w:hAnsi="Times Roman"/>
          <w:b w:val="1"/>
          <w:bCs w:val="1"/>
          <w:rtl w:val="0"/>
          <w:lang w:val="en-US"/>
        </w:rPr>
        <w:t>Resources (JD-R) Model</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High occupational demands combined with inadequate organizational resources contribute to cumulative psychological strain and traumatic stress.</w:t>
      </w:r>
    </w:p>
    <w:p>
      <w:pPr>
        <w:pStyle w:val="Default"/>
        <w:suppressAutoHyphens w:val="1"/>
        <w:spacing w:before="0" w:after="240" w:line="240" w:lineRule="auto"/>
        <w:rPr>
          <w:rFonts w:ascii="Times Roman" w:cs="Times Roman" w:hAnsi="Times Roman" w:eastAsia="Times Roman"/>
          <w:b w:val="0"/>
          <w:bCs w:val="0"/>
        </w:rPr>
      </w:pPr>
      <w:r>
        <w:rPr>
          <w:rFonts w:ascii="Times Roman" w:hAnsi="Times Roman"/>
          <w:b w:val="1"/>
          <w:bCs w:val="1"/>
          <w:rtl w:val="0"/>
          <w:lang w:val="en-US"/>
        </w:rPr>
        <w:t>Shared Trauma Framework</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COVID-19 pandemic introduced the concept of shared trauma, recognizing that employees and organizations simultaneously experienced widespread psychological disruption.</w:t>
      </w:r>
    </w:p>
    <w:p>
      <w:pPr>
        <w:pStyle w:val="Default"/>
        <w:suppressAutoHyphens w:val="1"/>
        <w:spacing w:before="0" w:after="240" w:line="240" w:lineRule="auto"/>
        <w:rPr>
          <w:rFonts w:ascii="Times Roman" w:cs="Times Roman" w:hAnsi="Times Roman" w:eastAsia="Times Roman"/>
          <w:b w:val="0"/>
          <w:bCs w:val="0"/>
        </w:rPr>
      </w:pPr>
      <w:r>
        <w:rPr>
          <w:rFonts w:ascii="Times Roman" w:hAnsi="Times Roman"/>
          <w:b w:val="1"/>
          <w:bCs w:val="1"/>
          <w:rtl w:val="0"/>
          <w:lang w:val="en-US"/>
        </w:rPr>
        <w:t>Occupational Stress Theory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Repeated exposure to workplace adversity</w:t>
      </w:r>
      <w:r>
        <w:rPr>
          <w:rFonts w:ascii="Times Roman" w:hAnsi="Times Roman" w:hint="default"/>
          <w:rtl w:val="0"/>
          <w:lang w:val="en-US"/>
        </w:rPr>
        <w:t>—</w:t>
      </w:r>
      <w:r>
        <w:rPr>
          <w:rFonts w:ascii="Times Roman" w:hAnsi="Times Roman"/>
          <w:rtl w:val="0"/>
          <w:lang w:val="en-US"/>
        </w:rPr>
        <w:t>including customer aggression, uncertainty, abusive supervision, and organizational instability</w:t>
      </w:r>
      <w:r>
        <w:rPr>
          <w:rFonts w:ascii="Times Roman" w:hAnsi="Times Roman" w:hint="default"/>
          <w:rtl w:val="0"/>
          <w:lang w:val="en-US"/>
        </w:rPr>
        <w:t>—</w:t>
      </w:r>
      <w:r>
        <w:rPr>
          <w:rFonts w:ascii="Times Roman" w:hAnsi="Times Roman"/>
          <w:rtl w:val="0"/>
          <w:lang w:val="en-US"/>
        </w:rPr>
        <w:t>may contribute to cumulative trauma responses.</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de-DE"/>
        </w:rPr>
        <w:t>Major Themes Identified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Several themes emerged consistently throughout the literature.</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COVID-19 dramatically expanded hospitality trauma research.</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Trauma frequently develops through cumulative occupational exposure.</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Customer mistreatment contributes to emotional harm and traumatic stress.</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Organizational instability intensifies psychological trauma.</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Shared trauma influences both employees and organizations.</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Supportive leadership and healthy work environments facilitate recovery.</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PTSD is acknowledged more frequently than it is directly investigated.</w:t>
      </w:r>
    </w:p>
    <w:p>
      <w:pPr>
        <w:pStyle w:val="Default"/>
        <w:tabs>
          <w:tab w:val="left" w:pos="220"/>
          <w:tab w:val="left" w:pos="720"/>
        </w:tabs>
        <w:suppressAutoHyphens w:val="1"/>
        <w:spacing w:before="0" w:line="240" w:lineRule="auto"/>
        <w:ind w:left="720" w:hanging="720"/>
        <w:jc w:val="left"/>
        <w:rPr>
          <w:rFonts w:ascii="Times Roman" w:cs="Times Roman" w:hAnsi="Times Roman" w:eastAsia="Times Roman"/>
        </w:rPr>
      </w:pP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en-US"/>
        </w:rPr>
        <w:t>Populations Represented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literature reviewed in S-011 represents a diverse range of hospitality employees exposed to psychologically stressful and potentially traumatic occupational experiences. Although hotel employees remain the primary population studied, recent investigations have expanded to include furloughed workers, unemployed hospitality employees, frontline service personnel, and employees navigating major organizational disruptions during the COVID-19 pandemic.</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Representative populations include:</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Hotel employees</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Frontline hospitality employees</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Hospitality managers</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Tourism employees</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Hospitality employees furloughed during COVID-19</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Unemployed hospitality workers</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Employees experiencing customer mistreatment</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Employees exposed to abusive supervision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Despite this growing diversity, little research specifically examines trauma among restaurant employees, casino workers, cruise employees, bartenders, food truck operators, event professionals, or contract food service workers.</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en-US"/>
        </w:rPr>
        <w:t>Geographic Representation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Evidence reviewed in S-011 demonstrates broad international representation.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Studies originated from:</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United States</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South Korea</w:t>
      </w:r>
    </w:p>
    <w:p>
      <w:pPr>
        <w:pStyle w:val="Default"/>
        <w:numPr>
          <w:ilvl w:val="0"/>
          <w:numId w:val="2"/>
        </w:numPr>
        <w:suppressAutoHyphens w:val="1"/>
        <w:spacing w:before="0" w:line="240" w:lineRule="auto"/>
        <w:jc w:val="left"/>
        <w:rPr>
          <w:rFonts w:ascii="Times Roman" w:hAnsi="Times Roman"/>
          <w:lang w:val="nl-NL"/>
        </w:rPr>
      </w:pPr>
      <w:r>
        <w:rPr>
          <w:rFonts w:ascii="Times Roman" w:hAnsi="Times Roman"/>
          <w:rtl w:val="0"/>
          <w:lang w:val="nl-NL"/>
        </w:rPr>
        <w:t>Ghana</w:t>
      </w:r>
    </w:p>
    <w:p>
      <w:pPr>
        <w:pStyle w:val="Default"/>
        <w:numPr>
          <w:ilvl w:val="0"/>
          <w:numId w:val="2"/>
        </w:numPr>
        <w:suppressAutoHyphens w:val="1"/>
        <w:spacing w:before="0" w:line="240" w:lineRule="auto"/>
        <w:jc w:val="left"/>
        <w:rPr>
          <w:rFonts w:ascii="Times Roman" w:hAnsi="Times Roman"/>
        </w:rPr>
      </w:pPr>
      <w:r>
        <w:rPr>
          <w:rFonts w:ascii="Times Roman" w:hAnsi="Times Roman"/>
          <w:rtl w:val="0"/>
        </w:rPr>
        <w:t>Slovenia</w:t>
      </w:r>
    </w:p>
    <w:p>
      <w:pPr>
        <w:pStyle w:val="Default"/>
        <w:numPr>
          <w:ilvl w:val="0"/>
          <w:numId w:val="2"/>
        </w:numPr>
        <w:suppressAutoHyphens w:val="1"/>
        <w:spacing w:before="0" w:line="240" w:lineRule="auto"/>
        <w:jc w:val="left"/>
        <w:rPr>
          <w:rFonts w:ascii="Times Roman" w:hAnsi="Times Roman"/>
          <w:lang w:val="de-DE"/>
        </w:rPr>
      </w:pPr>
      <w:r>
        <w:rPr>
          <w:rFonts w:ascii="Times Roman" w:hAnsi="Times Roman"/>
          <w:rtl w:val="0"/>
          <w:lang w:val="de-DE"/>
        </w:rPr>
        <w:t>China</w:t>
      </w:r>
    </w:p>
    <w:p>
      <w:pPr>
        <w:pStyle w:val="Default"/>
        <w:numPr>
          <w:ilvl w:val="0"/>
          <w:numId w:val="2"/>
        </w:numPr>
        <w:suppressAutoHyphens w:val="1"/>
        <w:spacing w:before="0" w:line="240" w:lineRule="auto"/>
        <w:jc w:val="left"/>
        <w:rPr>
          <w:rFonts w:ascii="Times Roman" w:hAnsi="Times Roman"/>
          <w:lang w:val="it-IT"/>
        </w:rPr>
      </w:pPr>
      <w:r>
        <w:rPr>
          <w:rFonts w:ascii="Times Roman" w:hAnsi="Times Roman"/>
          <w:rtl w:val="0"/>
          <w:lang w:val="it-IT"/>
        </w:rPr>
        <w:t>Romania</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International hospitality settings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COVID-19 pandemic provided an international context that allowed researchers to examine traumatic stress across multiple hospitality systems simultaneously, producing consistent findings despite cultural and organizational differences.</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en-US"/>
        </w:rPr>
        <w:t>Principal Findings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Several conclusions consistently emerged throughout the literature.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Psychological trauma has become an increasingly recognized component of hospitality employee mental health.</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COVID-19 significantly accelerated hospitality trauma research and introduced concepts including shared trauma and post-traumatic stress symptoms.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Customer mistreatment, abusive supervision, prolonged uncertainty, and organizational instability contribute to cumulative traumatic stress.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Trauma within hospitality frequently develops through repeated occupational exposure rather than isolated catastrophic events.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Healthy organizational climates, supportive leadership, and employee well-being initiatives reduce psychological harm and facilitate recovery.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Hospitality researchers rarely investigate clinically diagnosed PTSD directly, instead emphasizing trauma symptoms and occupational psychological distress.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Current evidence suggests that trauma serves as an important mechanism linking workplace adversity with longer-term psychological outcomes including burnout, anxiety, depression, and turnover intentions.</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en-US"/>
        </w:rPr>
        <w:t>Research Gaps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Evidence Dossier S-011 identified several important opportunities for future investigation.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First, relatively few studies examine clinically diagnosed PTSD among hospitality employees. Most investigations focus on post-traumatic stress symptoms rather than formal diagnostic outcomes.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Second, hospitality trauma research remains heavily concentrated on COVID-19. Comparatively little research examines traumatic experiences unrelated to the pandemic.</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Third, limited research investigates employee responses to armed robberies, workplace violence, guest fatalities, medical emergencies, active shooter incidents, human trafficking encounters, or other critical incidents commonly experienced within hospitality environments.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Fourth, longitudinal research examining cumulative trauma over extended hospitality careers remains largely absent.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Finally, intervention studies evaluating trauma-informed organizational practices, psychological first aid, or post-critical incident support programs remain scarce.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Collectively, these findings suggest that hospitality trauma research remains in an important stage of development while leaving numerous occupational experiences insufficiently examined.</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en-US"/>
        </w:rPr>
        <w:t>Implications for HMHP</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Evidence Dossier S-011 expands the HMHP conceptual framework by introducing trauma as a distinct occupational injury rather than simply another manifestation of psychological distress.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Evidence Dossiers S-001 through S-010 documented occupational stressors, emotional exhaustion, clinical symptoms, maladaptive coping, and crisis risk. The present review demonstrates that traumatic occupational experiences may independently contribute to these pathways while simultaneously intensifying employee vulnerability.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Importantly, the literature suggests that trauma within hospitality frequently develops through repeated interpersonal adversity rather than singular catastrophic events. This finding broadens traditional understandings of occupational trauma and supports integrating cumulative psychological injury into the HMHP framework.</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en-US"/>
        </w:rPr>
        <w:t>Relationship to the HMHP Conceptual Framework</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Evidence accumulated across the first eleven dossiers supports the following conceptual progression: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Customer Aggression and Workplace Incivility</w:t>
      </w:r>
    </w:p>
    <w:p>
      <w:pPr>
        <w:pStyle w:val="Default"/>
        <w:suppressAutoHyphens w:val="1"/>
        <w:spacing w:before="0" w:after="240" w:line="240" w:lineRule="auto"/>
        <w:rPr>
          <w:rFonts w:ascii="Times Roman" w:cs="Times Roman" w:hAnsi="Times Roman" w:eastAsia="Times Roman"/>
        </w:rPr>
      </w:pPr>
      <w:r>
        <w:rPr>
          <w:rFonts w:ascii="Arial Unicode MS" w:cs="Arial Unicode MS" w:hAnsi="Arial Unicode MS" w:eastAsia="Arial Unicode MS" w:hint="default"/>
          <w:b w:val="0"/>
          <w:bCs w:val="0"/>
          <w:i w:val="0"/>
          <w:iCs w:val="0"/>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fr-FR"/>
        </w:rPr>
        <w:t>Emotional Labor</w:t>
      </w:r>
    </w:p>
    <w:p>
      <w:pPr>
        <w:pStyle w:val="Default"/>
        <w:suppressAutoHyphens w:val="1"/>
        <w:spacing w:before="0" w:after="240" w:line="240" w:lineRule="auto"/>
        <w:rPr>
          <w:rFonts w:ascii="Times Roman" w:cs="Times Roman" w:hAnsi="Times Roman" w:eastAsia="Times Roman"/>
        </w:rPr>
      </w:pPr>
      <w:r>
        <w:rPr>
          <w:rFonts w:ascii="Arial Unicode MS" w:cs="Arial Unicode MS" w:hAnsi="Arial Unicode MS" w:eastAsia="Arial Unicode MS" w:hint="default"/>
          <w:b w:val="0"/>
          <w:bCs w:val="0"/>
          <w:i w:val="0"/>
          <w:iCs w:val="0"/>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Burnout and Occupational Exhaustion</w:t>
      </w:r>
    </w:p>
    <w:p>
      <w:pPr>
        <w:pStyle w:val="Default"/>
        <w:suppressAutoHyphens w:val="1"/>
        <w:spacing w:before="0" w:after="240" w:line="240" w:lineRule="auto"/>
        <w:rPr>
          <w:rFonts w:ascii="Times Roman" w:cs="Times Roman" w:hAnsi="Times Roman" w:eastAsia="Times Roman"/>
        </w:rPr>
      </w:pPr>
      <w:r>
        <w:rPr>
          <w:rFonts w:ascii="Arial Unicode MS" w:cs="Arial Unicode MS" w:hAnsi="Arial Unicode MS" w:eastAsia="Arial Unicode MS" w:hint="default"/>
          <w:b w:val="0"/>
          <w:bCs w:val="0"/>
          <w:i w:val="0"/>
          <w:iCs w:val="0"/>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Leadership and Organizational Support</w:t>
      </w:r>
    </w:p>
    <w:p>
      <w:pPr>
        <w:pStyle w:val="Default"/>
        <w:suppressAutoHyphens w:val="1"/>
        <w:spacing w:before="0" w:after="240" w:line="240" w:lineRule="auto"/>
        <w:rPr>
          <w:rFonts w:ascii="Times Roman" w:cs="Times Roman" w:hAnsi="Times Roman" w:eastAsia="Times Roman"/>
        </w:rPr>
      </w:pPr>
      <w:r>
        <w:rPr>
          <w:rFonts w:ascii="Arial Unicode MS" w:cs="Arial Unicode MS" w:hAnsi="Arial Unicode MS" w:eastAsia="Arial Unicode MS" w:hint="default"/>
          <w:b w:val="0"/>
          <w:bCs w:val="0"/>
          <w:i w:val="0"/>
          <w:iCs w:val="0"/>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Work-Life Conflict and Impaired Recovery</w:t>
      </w:r>
    </w:p>
    <w:p>
      <w:pPr>
        <w:pStyle w:val="Default"/>
        <w:suppressAutoHyphens w:val="1"/>
        <w:spacing w:before="0" w:after="240" w:line="240" w:lineRule="auto"/>
        <w:rPr>
          <w:rFonts w:ascii="Times Roman" w:cs="Times Roman" w:hAnsi="Times Roman" w:eastAsia="Times Roman"/>
        </w:rPr>
      </w:pPr>
      <w:r>
        <w:rPr>
          <w:rFonts w:ascii="Arial Unicode MS" w:cs="Arial Unicode MS" w:hAnsi="Arial Unicode MS" w:eastAsia="Arial Unicode MS" w:hint="default"/>
          <w:b w:val="0"/>
          <w:bCs w:val="0"/>
          <w:i w:val="0"/>
          <w:iCs w:val="0"/>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Sleep Disruption, Fatigue, and Circadian Disturbance</w:t>
      </w:r>
    </w:p>
    <w:p>
      <w:pPr>
        <w:pStyle w:val="Default"/>
        <w:suppressAutoHyphens w:val="1"/>
        <w:spacing w:before="0" w:after="240" w:line="240" w:lineRule="auto"/>
        <w:rPr>
          <w:rFonts w:ascii="Times Roman" w:cs="Times Roman" w:hAnsi="Times Roman" w:eastAsia="Times Roman"/>
        </w:rPr>
      </w:pPr>
      <w:r>
        <w:rPr>
          <w:rFonts w:ascii="Arial Unicode MS" w:cs="Arial Unicode MS" w:hAnsi="Arial Unicode MS" w:eastAsia="Arial Unicode MS" w:hint="default"/>
          <w:b w:val="0"/>
          <w:bCs w:val="0"/>
          <w:i w:val="0"/>
          <w:iCs w:val="0"/>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Psychological Distress</w:t>
      </w:r>
    </w:p>
    <w:p>
      <w:pPr>
        <w:pStyle w:val="Default"/>
        <w:suppressAutoHyphens w:val="1"/>
        <w:spacing w:before="0" w:after="240" w:line="240" w:lineRule="auto"/>
        <w:rPr>
          <w:rFonts w:ascii="Times Roman" w:cs="Times Roman" w:hAnsi="Times Roman" w:eastAsia="Times Roman"/>
        </w:rPr>
      </w:pPr>
      <w:r>
        <w:rPr>
          <w:rFonts w:ascii="Arial Unicode MS" w:cs="Arial Unicode MS" w:hAnsi="Arial Unicode MS" w:eastAsia="Arial Unicode MS" w:hint="default"/>
          <w:b w:val="0"/>
          <w:bCs w:val="0"/>
          <w:i w:val="0"/>
          <w:iCs w:val="0"/>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Anxiety and Depressive Symptoms</w:t>
      </w:r>
    </w:p>
    <w:p>
      <w:pPr>
        <w:pStyle w:val="Default"/>
        <w:suppressAutoHyphens w:val="1"/>
        <w:spacing w:before="0" w:after="240" w:line="240" w:lineRule="auto"/>
        <w:rPr>
          <w:rFonts w:ascii="Times Roman" w:cs="Times Roman" w:hAnsi="Times Roman" w:eastAsia="Times Roman"/>
        </w:rPr>
      </w:pPr>
      <w:r>
        <w:rPr>
          <w:rFonts w:ascii="Arial Unicode MS" w:cs="Arial Unicode MS" w:hAnsi="Arial Unicode MS" w:eastAsia="Arial Unicode MS" w:hint="default"/>
          <w:b w:val="0"/>
          <w:bCs w:val="0"/>
          <w:i w:val="0"/>
          <w:iCs w:val="0"/>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Maladaptive Coping and Substance Use</w:t>
      </w:r>
    </w:p>
    <w:p>
      <w:pPr>
        <w:pStyle w:val="Default"/>
        <w:suppressAutoHyphens w:val="1"/>
        <w:spacing w:before="0" w:after="240" w:line="240" w:lineRule="auto"/>
        <w:rPr>
          <w:rFonts w:ascii="Times Roman" w:cs="Times Roman" w:hAnsi="Times Roman" w:eastAsia="Times Roman"/>
        </w:rPr>
      </w:pPr>
      <w:r>
        <w:rPr>
          <w:rFonts w:ascii="Arial Unicode MS" w:cs="Arial Unicode MS" w:hAnsi="Arial Unicode MS" w:eastAsia="Arial Unicode MS" w:hint="default"/>
          <w:b w:val="0"/>
          <w:bCs w:val="0"/>
          <w:i w:val="0"/>
          <w:iCs w:val="0"/>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Traumatic Exposure and Occupational Trauma</w:t>
      </w:r>
    </w:p>
    <w:p>
      <w:pPr>
        <w:pStyle w:val="Default"/>
        <w:suppressAutoHyphens w:val="1"/>
        <w:spacing w:before="0" w:after="240" w:line="240" w:lineRule="auto"/>
        <w:rPr>
          <w:rFonts w:ascii="Times Roman" w:cs="Times Roman" w:hAnsi="Times Roman" w:eastAsia="Times Roman"/>
        </w:rPr>
      </w:pPr>
      <w:r>
        <w:rPr>
          <w:rFonts w:ascii="Arial Unicode MS" w:cs="Arial Unicode MS" w:hAnsi="Arial Unicode MS" w:eastAsia="Arial Unicode MS" w:hint="default"/>
          <w:b w:val="0"/>
          <w:bCs w:val="0"/>
          <w:i w:val="0"/>
          <w:iCs w:val="0"/>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Psychological Crisis and Suicide Risk</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literature increasingly suggests that trauma functions both as an independent occupational injury and as an amplifying mechanism that accelerates progression toward more severe psychological outcomes.</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en-US"/>
        </w:rPr>
        <w:t>Overall Assessment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Evidence Dossier S-011 demonstrates that trauma has become an emerging area of hospitality mental health research, particularly following the COVID-19 pandemic.</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Although trauma remains substantially less developed than burnout or anxiety, researchers increasingly recognize cumulative psychological injury, customer mistreatment, abusive supervision, and organizational instability as meaningful contributors to employee mental health.</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strongest limitation of the current literature is its heavy emphasis on pandemic-related experiences. Comparatively little attention has been devoted to non-pandemic critical incidents that hospitality employees routinely encounter.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Overall confidence in the available evidence is </w:t>
      </w:r>
      <w:r>
        <w:rPr>
          <w:rFonts w:ascii="Times Roman" w:hAnsi="Times Roman"/>
          <w:b w:val="1"/>
          <w:bCs w:val="1"/>
          <w:rtl w:val="0"/>
          <w:lang w:val="en-US"/>
        </w:rPr>
        <w:t>moderately high</w:t>
      </w:r>
      <w:r>
        <w:rPr>
          <w:rFonts w:ascii="Times Roman" w:hAnsi="Times Roman"/>
          <w:rtl w:val="0"/>
          <w:lang w:val="en-US"/>
        </w:rPr>
        <w:t xml:space="preserve">, while confidence in identifying substantial opportunities for future trauma research is </w:t>
      </w:r>
      <w:r>
        <w:rPr>
          <w:rFonts w:ascii="Times Roman" w:hAnsi="Times Roman"/>
          <w:b w:val="1"/>
          <w:bCs w:val="1"/>
          <w:rtl w:val="0"/>
          <w:lang w:val="en-US"/>
        </w:rPr>
        <w:t>very high</w:t>
      </w:r>
      <w:r>
        <w:rPr>
          <w:rFonts w:ascii="Times Roman" w:hAnsi="Times Roman"/>
          <w:rtl w:val="0"/>
        </w:rPr>
        <w:t>.</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en-US"/>
        </w:rPr>
        <w:t xml:space="preserve">Tier I </w:t>
      </w:r>
      <w:r>
        <w:rPr>
          <w:rFonts w:ascii="Times Roman" w:hAnsi="Times Roman" w:hint="default"/>
          <w:b w:val="1"/>
          <w:bCs w:val="1"/>
          <w:rtl w:val="0"/>
        </w:rPr>
        <w:t xml:space="preserve">– </w:t>
      </w:r>
      <w:r>
        <w:rPr>
          <w:rFonts w:ascii="Times Roman" w:hAnsi="Times Roman"/>
          <w:b w:val="1"/>
          <w:bCs w:val="1"/>
          <w:rtl w:val="0"/>
          <w:lang w:val="en-US"/>
        </w:rPr>
        <w:t>Foundational Literature</w:t>
      </w:r>
    </w:p>
    <w:p>
      <w:pPr>
        <w:pStyle w:val="Default"/>
        <w:suppressAutoHyphens w:val="1"/>
        <w:spacing w:before="0" w:after="240" w:line="240" w:lineRule="auto"/>
        <w:rPr>
          <w:rFonts w:ascii="Times Roman" w:cs="Times Roman" w:hAnsi="Times Roman" w:eastAsia="Times Roman"/>
          <w:i w:val="0"/>
          <w:iCs w:val="0"/>
        </w:rPr>
      </w:pPr>
      <w:r>
        <w:rPr>
          <w:rFonts w:ascii="Times Roman" w:hAnsi="Times Roman"/>
          <w:i w:val="0"/>
          <w:iCs w:val="0"/>
          <w:rtl w:val="0"/>
        </w:rPr>
        <w:t xml:space="preserve">Kim, S.-E., Park, C., Lee, C., &amp; Lee, S. (2021). </w:t>
      </w:r>
      <w:r>
        <w:rPr>
          <w:rFonts w:ascii="Times Roman" w:hAnsi="Times Roman"/>
          <w:i w:val="1"/>
          <w:iCs w:val="1"/>
          <w:rtl w:val="0"/>
          <w:lang w:val="en-US"/>
        </w:rPr>
        <w:t>The Stress-Induced Impact of COVID-19 on Tourism and Hospitality Workers.</w:t>
      </w:r>
    </w:p>
    <w:p>
      <w:pPr>
        <w:pStyle w:val="Default"/>
        <w:suppressAutoHyphens w:val="1"/>
        <w:spacing w:before="0" w:after="240" w:line="240" w:lineRule="auto"/>
        <w:rPr>
          <w:rFonts w:ascii="Times Roman" w:cs="Times Roman" w:hAnsi="Times Roman" w:eastAsia="Times Roman"/>
          <w:i w:val="0"/>
          <w:iCs w:val="0"/>
        </w:rPr>
      </w:pPr>
      <w:r>
        <w:rPr>
          <w:rFonts w:ascii="Times Roman" w:hAnsi="Times Roman"/>
          <w:i w:val="0"/>
          <w:iCs w:val="0"/>
          <w:rtl w:val="0"/>
          <w:lang w:val="en-US"/>
        </w:rPr>
        <w:t xml:space="preserve">Chen, C.-C. (B.), &amp; Chen, M. (2021). </w:t>
      </w:r>
      <w:r>
        <w:rPr>
          <w:rFonts w:ascii="Times Roman" w:hAnsi="Times Roman"/>
          <w:i w:val="1"/>
          <w:iCs w:val="1"/>
          <w:rtl w:val="0"/>
          <w:lang w:val="en-US"/>
        </w:rPr>
        <w:t>Well-being and Career Change Intention: COVID-19's Impact on Unemployed and Furloughed Hospitality Workers.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fr-FR"/>
        </w:rPr>
        <w:t xml:space="preserve">Booyens, I., Hadjisolomou, A., Nickson, D., Cunningham, T., &amp; Baum, T. (2022). </w:t>
      </w:r>
      <w:r>
        <w:rPr>
          <w:rFonts w:ascii="Times Roman" w:hAnsi="Times Roman"/>
          <w:i w:val="1"/>
          <w:iCs w:val="1"/>
          <w:rtl w:val="0"/>
          <w:lang w:val="en-US"/>
        </w:rPr>
        <w:t>"It's Not a Big Deal": Customer Misbehaviour and Social Washing in Hospitality.</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de-DE"/>
        </w:rPr>
        <w:t xml:space="preserve">Tier II </w:t>
      </w:r>
      <w:r>
        <w:rPr>
          <w:rFonts w:ascii="Times Roman" w:hAnsi="Times Roman" w:hint="default"/>
          <w:b w:val="1"/>
          <w:bCs w:val="1"/>
          <w:rtl w:val="0"/>
        </w:rPr>
        <w:t xml:space="preserve">– </w:t>
      </w:r>
      <w:r>
        <w:rPr>
          <w:rFonts w:ascii="Times Roman" w:hAnsi="Times Roman"/>
          <w:b w:val="1"/>
          <w:bCs w:val="1"/>
          <w:rtl w:val="0"/>
          <w:lang w:val="en-US"/>
        </w:rPr>
        <w:t>Supporting Literature</w:t>
      </w:r>
    </w:p>
    <w:p>
      <w:pPr>
        <w:pStyle w:val="Default"/>
        <w:suppressAutoHyphens w:val="1"/>
        <w:spacing w:before="0" w:after="240" w:line="240" w:lineRule="auto"/>
        <w:rPr>
          <w:rFonts w:ascii="Times Roman" w:cs="Times Roman" w:hAnsi="Times Roman" w:eastAsia="Times Roman"/>
          <w:i w:val="0"/>
          <w:iCs w:val="0"/>
        </w:rPr>
      </w:pPr>
      <w:r>
        <w:rPr>
          <w:rFonts w:ascii="Times Roman" w:hAnsi="Times Roman"/>
          <w:i w:val="0"/>
          <w:iCs w:val="0"/>
          <w:rtl w:val="0"/>
          <w:lang w:val="nl-NL"/>
        </w:rPr>
        <w:t>Croes, R., Padr</w:t>
      </w:r>
      <w:r>
        <w:rPr>
          <w:rFonts w:ascii="Times Roman" w:hAnsi="Times Roman" w:hint="default"/>
          <w:i w:val="0"/>
          <w:iCs w:val="0"/>
          <w:rtl w:val="0"/>
          <w:lang w:val="es-ES_tradnl"/>
        </w:rPr>
        <w:t>ó</w:t>
      </w:r>
      <w:r>
        <w:rPr>
          <w:rFonts w:ascii="Times Roman" w:hAnsi="Times Roman"/>
          <w:i w:val="0"/>
          <w:iCs w:val="0"/>
          <w:rtl w:val="0"/>
        </w:rPr>
        <w:t>n-</w:t>
      </w:r>
      <w:r>
        <w:rPr>
          <w:rFonts w:ascii="Times Roman" w:hAnsi="Times Roman" w:hint="default"/>
          <w:i w:val="0"/>
          <w:iCs w:val="0"/>
          <w:rtl w:val="0"/>
        </w:rPr>
        <w:t>Á</w:t>
      </w:r>
      <w:r>
        <w:rPr>
          <w:rFonts w:ascii="Times Roman" w:hAnsi="Times Roman"/>
          <w:i w:val="0"/>
          <w:iCs w:val="0"/>
          <w:rtl w:val="0"/>
          <w:lang w:val="it-IT"/>
        </w:rPr>
        <w:t xml:space="preserve">vila, H., Rivera, M., &amp; Renduchintala, C. (2025). </w:t>
      </w:r>
      <w:r>
        <w:rPr>
          <w:rFonts w:ascii="Times Roman" w:hAnsi="Times Roman"/>
          <w:i w:val="1"/>
          <w:iCs w:val="1"/>
          <w:rtl w:val="0"/>
          <w:lang w:val="en-US"/>
        </w:rPr>
        <w:t>A Triadic Model of Job Retention and Turnover Dynamics in the Hospitality Industry.</w:t>
      </w:r>
    </w:p>
    <w:p>
      <w:pPr>
        <w:pStyle w:val="Default"/>
        <w:suppressAutoHyphens w:val="1"/>
        <w:spacing w:before="0" w:after="240" w:line="240" w:lineRule="auto"/>
        <w:rPr>
          <w:rFonts w:ascii="Times Roman" w:cs="Times Roman" w:hAnsi="Times Roman" w:eastAsia="Times Roman"/>
          <w:i w:val="0"/>
          <w:iCs w:val="0"/>
        </w:rPr>
      </w:pPr>
      <w:r>
        <w:rPr>
          <w:rFonts w:ascii="Times Roman" w:hAnsi="Times Roman"/>
          <w:i w:val="0"/>
          <w:iCs w:val="0"/>
          <w:rtl w:val="0"/>
          <w:lang w:val="it-IT"/>
        </w:rPr>
        <w:t xml:space="preserve">Cuc, L. D., Feher, A., Paul, N. C., Szentesi, S. G., Rad, D., Rad, G., Pantea, M. F., &amp; Juncan, C. S. (2022). </w:t>
      </w:r>
      <w:r>
        <w:rPr>
          <w:rFonts w:ascii="Times Roman" w:hAnsi="Times Roman"/>
          <w:i w:val="1"/>
          <w:iCs w:val="1"/>
          <w:rtl w:val="0"/>
          <w:lang w:val="en-US"/>
        </w:rPr>
        <w:t>A Parallel Mediation Analysis on the Effects of Pandemic Accentuated Occupational Stress on Hospitality Industry Staff Turnover Intentions.</w:t>
      </w:r>
    </w:p>
    <w:p>
      <w:pPr>
        <w:pStyle w:val="Default"/>
        <w:suppressAutoHyphens w:val="1"/>
        <w:spacing w:before="0" w:after="240" w:line="240" w:lineRule="auto"/>
        <w:rPr>
          <w:rFonts w:ascii="Times Roman" w:cs="Times Roman" w:hAnsi="Times Roman" w:eastAsia="Times Roman"/>
          <w:i w:val="0"/>
          <w:iCs w:val="0"/>
        </w:rPr>
      </w:pPr>
      <w:r>
        <w:rPr>
          <w:rFonts w:ascii="Times Roman" w:hAnsi="Times Roman"/>
          <w:i w:val="0"/>
          <w:iCs w:val="0"/>
          <w:rtl w:val="0"/>
          <w:lang w:val="it-IT"/>
        </w:rPr>
        <w:t>Dolores, M. H., Amoako-Atta, E., Hossain, M. B., Ill</w:t>
      </w:r>
      <w:r>
        <w:rPr>
          <w:rFonts w:ascii="Times Roman" w:hAnsi="Times Roman" w:hint="default"/>
          <w:i w:val="0"/>
          <w:iCs w:val="0"/>
          <w:rtl w:val="0"/>
          <w:lang w:val="fr-FR"/>
        </w:rPr>
        <w:t>é</w:t>
      </w:r>
      <w:r>
        <w:rPr>
          <w:rFonts w:ascii="Times Roman" w:hAnsi="Times Roman"/>
          <w:i w:val="0"/>
          <w:iCs w:val="0"/>
          <w:rtl w:val="0"/>
        </w:rPr>
        <w:t xml:space="preserve">s, C. B., &amp; Dunay, A. (2022). </w:t>
      </w:r>
      <w:r>
        <w:rPr>
          <w:rFonts w:ascii="Times Roman" w:hAnsi="Times Roman"/>
          <w:i w:val="1"/>
          <w:iCs w:val="1"/>
          <w:rtl w:val="0"/>
          <w:lang w:val="en-US"/>
        </w:rPr>
        <w:t>Impact of COVID-19 Pandemic on Hotel Employees in the Greater Accra Region of Ghana.</w:t>
      </w:r>
    </w:p>
    <w:p>
      <w:pPr>
        <w:pStyle w:val="Default"/>
        <w:suppressAutoHyphens w:val="1"/>
        <w:spacing w:before="0" w:after="240" w:line="240" w:lineRule="auto"/>
        <w:rPr>
          <w:rFonts w:ascii="Times Roman" w:cs="Times Roman" w:hAnsi="Times Roman" w:eastAsia="Times Roman"/>
          <w:i w:val="0"/>
          <w:iCs w:val="0"/>
        </w:rPr>
      </w:pPr>
      <w:r>
        <w:rPr>
          <w:rFonts w:ascii="Times Roman" w:hAnsi="Times Roman" w:hint="default"/>
          <w:i w:val="0"/>
          <w:iCs w:val="0"/>
          <w:rtl w:val="0"/>
        </w:rPr>
        <w:t>Š</w:t>
      </w:r>
      <w:r>
        <w:rPr>
          <w:rFonts w:ascii="Times Roman" w:hAnsi="Times Roman"/>
          <w:i w:val="0"/>
          <w:iCs w:val="0"/>
          <w:rtl w:val="0"/>
        </w:rPr>
        <w:t xml:space="preserve">uligoj, M. (2022). </w:t>
      </w:r>
      <w:r>
        <w:rPr>
          <w:rFonts w:ascii="Times Roman" w:hAnsi="Times Roman"/>
          <w:i w:val="1"/>
          <w:iCs w:val="1"/>
          <w:rtl w:val="0"/>
          <w:lang w:val="en-US"/>
        </w:rPr>
        <w:t>A Healthy Work Environment in the Slovenian Hotel Industry.</w:t>
      </w:r>
    </w:p>
    <w:p>
      <w:pPr>
        <w:pStyle w:val="Default"/>
        <w:suppressAutoHyphens w:val="1"/>
        <w:spacing w:before="0" w:after="240" w:line="240" w:lineRule="auto"/>
        <w:rPr>
          <w:rFonts w:ascii="Times Roman" w:cs="Times Roman" w:hAnsi="Times Roman" w:eastAsia="Times Roman"/>
          <w:i w:val="0"/>
          <w:iCs w:val="0"/>
        </w:rPr>
      </w:pPr>
      <w:r>
        <w:rPr>
          <w:rFonts w:ascii="Times Roman" w:hAnsi="Times Roman"/>
          <w:i w:val="0"/>
          <w:iCs w:val="0"/>
          <w:rtl w:val="0"/>
        </w:rPr>
        <w:t xml:space="preserve">Yu, Y., Xu, S., Li, G., &amp; Kong, H. (2020). </w:t>
      </w:r>
      <w:r>
        <w:rPr>
          <w:rFonts w:ascii="Times Roman" w:hAnsi="Times Roman"/>
          <w:i w:val="1"/>
          <w:iCs w:val="1"/>
          <w:rtl w:val="0"/>
          <w:lang w:val="en-US"/>
        </w:rPr>
        <w:t>A Systematic Review of Research on Abusive Supervision in Hospitality and Tourism.</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en-US"/>
        </w:rPr>
        <w:t>Investigator Notes</w:t>
      </w:r>
    </w:p>
    <w:p>
      <w:pPr>
        <w:pStyle w:val="Default"/>
        <w:suppressAutoHyphens w:val="1"/>
        <w:spacing w:before="0" w:after="281" w:line="240" w:lineRule="auto"/>
        <w:rPr>
          <w:rFonts w:ascii="Times Roman" w:cs="Times Roman" w:hAnsi="Times Roman" w:eastAsia="Times Roman"/>
          <w:b w:val="1"/>
          <w:bCs w:val="1"/>
        </w:rPr>
      </w:pPr>
      <w:r>
        <w:rPr>
          <w:rFonts w:ascii="Times Roman" w:hAnsi="Times Roman"/>
          <w:b w:val="1"/>
          <w:bCs w:val="1"/>
          <w:rtl w:val="0"/>
          <w:lang w:val="en-US"/>
        </w:rPr>
        <w:t>Key Insight 1</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Trauma has emerged as an increasingly important component of hospitality mental health research, particularly following the COVID-19 pandemic. The literature demonstrates a clear shift from examining occupational stress alone toward recognizing traumatic psychological experiences.</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281" w:line="240" w:lineRule="auto"/>
        <w:rPr>
          <w:rFonts w:ascii="Times Roman" w:cs="Times Roman" w:hAnsi="Times Roman" w:eastAsia="Times Roman"/>
          <w:b w:val="1"/>
          <w:bCs w:val="1"/>
        </w:rPr>
      </w:pPr>
      <w:r>
        <w:rPr>
          <w:rFonts w:ascii="Times Roman" w:hAnsi="Times Roman"/>
          <w:b w:val="1"/>
          <w:bCs w:val="1"/>
          <w:rtl w:val="0"/>
          <w:lang w:val="en-US"/>
        </w:rPr>
        <w:t>Key Insight 2</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Unlike traditional PTSD research, hospitality investigators increasingly conceptualize trauma as cumulative rather than singular. Repeated customer mistreatment, abusive supervision, organizational instability, and prolonged uncertainty appear capable of producing meaningful psychological injury over time.</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281" w:line="240" w:lineRule="auto"/>
        <w:rPr>
          <w:rFonts w:ascii="Times Roman" w:cs="Times Roman" w:hAnsi="Times Roman" w:eastAsia="Times Roman"/>
          <w:b w:val="1"/>
          <w:bCs w:val="1"/>
        </w:rPr>
      </w:pPr>
      <w:r>
        <w:rPr>
          <w:rFonts w:ascii="Times Roman" w:hAnsi="Times Roman"/>
          <w:b w:val="1"/>
          <w:bCs w:val="1"/>
          <w:rtl w:val="0"/>
          <w:lang w:val="en-US"/>
        </w:rPr>
        <w:t>Key Insight 3</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Current hospitality trauma research remains heavily influenced by pandemic-related experiences. Important occupational exposures</w:t>
      </w:r>
      <w:r>
        <w:rPr>
          <w:rFonts w:ascii="Times Roman" w:hAnsi="Times Roman" w:hint="default"/>
          <w:rtl w:val="0"/>
          <w:lang w:val="en-US"/>
        </w:rPr>
        <w:t>—</w:t>
      </w:r>
      <w:r>
        <w:rPr>
          <w:rFonts w:ascii="Times Roman" w:hAnsi="Times Roman"/>
          <w:rtl w:val="0"/>
          <w:lang w:val="en-US"/>
        </w:rPr>
        <w:t>including robberies, physical assaults, medical emergencies, guest fatalities, active shooter incidents, and other critical events</w:t>
      </w:r>
      <w:r>
        <w:rPr>
          <w:rFonts w:ascii="Times Roman" w:hAnsi="Times Roman" w:hint="default"/>
          <w:rtl w:val="0"/>
          <w:lang w:val="en-US"/>
        </w:rPr>
        <w:t>—</w:t>
      </w:r>
      <w:r>
        <w:rPr>
          <w:rFonts w:ascii="Times Roman" w:hAnsi="Times Roman"/>
          <w:rtl w:val="0"/>
          <w:lang w:val="en-US"/>
        </w:rPr>
        <w:t>remain largely unexplored despite their potential psychological impact.</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281" w:line="240" w:lineRule="auto"/>
        <w:rPr>
          <w:rFonts w:ascii="Times Roman" w:cs="Times Roman" w:hAnsi="Times Roman" w:eastAsia="Times Roman"/>
          <w:b w:val="1"/>
          <w:bCs w:val="1"/>
        </w:rPr>
      </w:pPr>
      <w:r>
        <w:rPr>
          <w:rFonts w:ascii="Times Roman" w:hAnsi="Times Roman"/>
          <w:b w:val="1"/>
          <w:bCs w:val="1"/>
          <w:rtl w:val="0"/>
          <w:lang w:val="en-US"/>
        </w:rPr>
        <w:t>Key Insight 4</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Evidence accumulated across S-001 through S-011 now supports a comprehensive progression from occupational stressors to traumatic psychological injury. Trauma functions not only as an outcome of workplace adversity but also as a mechanism capable of intensifying burnout, anxiety, depression, maladaptive coping, and crisis risk, strengthening the HMHP conceptual framework as an integrated occupational mental health model.</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322" w:line="240" w:lineRule="auto"/>
        <w:rPr>
          <w:rFonts w:ascii="Times Roman" w:cs="Times Roman" w:hAnsi="Times Roman" w:eastAsia="Times Roman"/>
          <w:b w:val="1"/>
          <w:bCs w:val="1"/>
        </w:rPr>
      </w:pPr>
      <w:r>
        <w:rPr>
          <w:rFonts w:ascii="Times Roman" w:hAnsi="Times Roman"/>
          <w:b w:val="1"/>
          <w:bCs w:val="1"/>
          <w:rtl w:val="0"/>
          <w:lang w:val="en-US"/>
        </w:rPr>
        <w:t>Summary</w:t>
      </w:r>
    </w:p>
    <w:p>
      <w:pPr>
        <w:pStyle w:val="Default"/>
        <w:suppressAutoHyphens w:val="1"/>
        <w:spacing w:before="0" w:after="240" w:line="240" w:lineRule="auto"/>
      </w:pPr>
      <w:r>
        <w:rPr>
          <w:rFonts w:ascii="Times Roman" w:hAnsi="Times Roman"/>
          <w:rtl w:val="0"/>
          <w:lang w:val="en-US"/>
        </w:rPr>
        <w:t>Evidence Dossier S-011 demonstrates that trauma, post-traumatic stress symptoms, and cumulative psychological injury have become increasingly recognized within hospitality mental health research, particularly following the COVID-19 pandemic. Current evidence suggests that trauma develops not only through catastrophic events but also through repeated exposure to customer mistreatment, abusive supervision, organizational instability, and prolonged occupational uncertainty. Although clinically diagnosed PTSD remains comparatively understudied, the literature consistently identifies trauma as an important mechanism linking workplace adversity with burnout, anxiety, depression, turnover intentions, and broader psychological distress. Collectively, these findings strengthen the Hospitality Mental Health Project by establishing trauma as a distinct occupational injury while highlighting substantial opportunities for future hospitality-specific research beyond pandemic-related experiences.</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1">
      <w:start w:val="1"/>
      <w:numFmt w:val="bullet"/>
      <w:suff w:val="tab"/>
      <w:lvlText w:val="•"/>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2">
      <w:start w:val="1"/>
      <w:numFmt w:val="bullet"/>
      <w:suff w:val="tab"/>
      <w:lvlText w:val="•"/>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3">
      <w:start w:val="1"/>
      <w:numFmt w:val="bullet"/>
      <w:suff w:val="tab"/>
      <w:lvlText w:val="•"/>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4">
      <w:start w:val="1"/>
      <w:numFmt w:val="bullet"/>
      <w:suff w:val="tab"/>
      <w:lvlText w:val="•"/>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5">
      <w:start w:val="1"/>
      <w:numFmt w:val="bullet"/>
      <w:suff w:val="tab"/>
      <w:lvlText w:val="•"/>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6">
      <w:start w:val="1"/>
      <w:numFmt w:val="bullet"/>
      <w:suff w:val="tab"/>
      <w:lvlText w:val="•"/>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7">
      <w:start w:val="1"/>
      <w:numFmt w:val="bullet"/>
      <w:suff w:val="tab"/>
      <w:lvlText w:val="•"/>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8">
      <w:start w:val="1"/>
      <w:numFmt w:val="bullet"/>
      <w:suff w:val="tab"/>
      <w:lvlText w:val="•"/>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